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52C" w:rsidRDefault="00DA272A" w:rsidP="00DA272A">
      <w:pPr>
        <w:widowControl w:val="0"/>
        <w:autoSpaceDE w:val="0"/>
        <w:autoSpaceDN w:val="0"/>
        <w:adjustRightInd w:val="0"/>
        <w:jc w:val="right"/>
        <w:outlineLvl w:val="1"/>
        <w:rPr>
          <w:rFonts w:eastAsia="Calibri"/>
          <w:b/>
          <w:sz w:val="22"/>
          <w:szCs w:val="22"/>
          <w:lang w:eastAsia="en-US" w:bidi="x-none"/>
        </w:rPr>
      </w:pPr>
      <w:r>
        <w:rPr>
          <w:rFonts w:eastAsia="Calibri"/>
          <w:b/>
          <w:sz w:val="22"/>
          <w:szCs w:val="22"/>
          <w:lang w:eastAsia="en-US" w:bidi="x-none"/>
        </w:rPr>
        <w:t>ПРОЕКТ</w:t>
      </w:r>
    </w:p>
    <w:p w:rsidR="00FA352C" w:rsidRDefault="00FA352C" w:rsidP="00EE01A4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b/>
          <w:sz w:val="22"/>
          <w:szCs w:val="22"/>
          <w:lang w:eastAsia="en-US" w:bidi="x-none"/>
        </w:rPr>
      </w:pPr>
    </w:p>
    <w:p w:rsidR="00EE01A4" w:rsidRPr="006875AE" w:rsidRDefault="00EE01A4" w:rsidP="00EE01A4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b/>
          <w:sz w:val="22"/>
          <w:szCs w:val="22"/>
          <w:lang w:eastAsia="en-US" w:bidi="x-none"/>
        </w:rPr>
      </w:pPr>
      <w:r w:rsidRPr="006875AE">
        <w:rPr>
          <w:rFonts w:eastAsia="Calibri"/>
          <w:b/>
          <w:sz w:val="22"/>
          <w:szCs w:val="22"/>
          <w:lang w:val="x-none" w:eastAsia="en-US" w:bidi="x-none"/>
        </w:rPr>
        <w:t>Паспорт муниципальной программы</w:t>
      </w:r>
    </w:p>
    <w:p w:rsidR="00EE01A4" w:rsidRPr="006875AE" w:rsidRDefault="00EE01A4" w:rsidP="00EE01A4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b/>
          <w:sz w:val="22"/>
          <w:szCs w:val="22"/>
          <w:lang w:val="x-none" w:eastAsia="en-US" w:bidi="x-none"/>
        </w:rPr>
      </w:pPr>
      <w:r w:rsidRPr="006875AE">
        <w:rPr>
          <w:rFonts w:eastAsia="Calibri"/>
          <w:b/>
          <w:sz w:val="22"/>
          <w:szCs w:val="22"/>
          <w:lang w:eastAsia="en-US" w:bidi="x-none"/>
        </w:rPr>
        <w:t xml:space="preserve"> Немского муниципального округа Кировской области </w:t>
      </w:r>
      <w:r w:rsidRPr="006875AE">
        <w:rPr>
          <w:rFonts w:eastAsia="Calibri"/>
          <w:b/>
          <w:sz w:val="22"/>
          <w:szCs w:val="22"/>
          <w:lang w:val="x-none" w:eastAsia="en-US" w:bidi="x-none"/>
        </w:rPr>
        <w:t xml:space="preserve"> </w:t>
      </w:r>
    </w:p>
    <w:p w:rsidR="00EE01A4" w:rsidRDefault="00EE01A4" w:rsidP="00EE01A4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b/>
          <w:sz w:val="22"/>
          <w:szCs w:val="22"/>
          <w:lang w:eastAsia="en-US" w:bidi="x-none"/>
        </w:rPr>
      </w:pPr>
      <w:r w:rsidRPr="006875AE">
        <w:rPr>
          <w:rFonts w:eastAsia="Calibri"/>
          <w:b/>
          <w:sz w:val="22"/>
          <w:szCs w:val="22"/>
          <w:lang w:val="x-none" w:eastAsia="en-US" w:bidi="x-none"/>
        </w:rPr>
        <w:t xml:space="preserve">«Формирование современной городской среды» </w:t>
      </w:r>
    </w:p>
    <w:p w:rsidR="00EE01A4" w:rsidRPr="00153936" w:rsidRDefault="00EE01A4" w:rsidP="00EE01A4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b/>
          <w:sz w:val="22"/>
          <w:szCs w:val="22"/>
          <w:lang w:eastAsia="en-US" w:bidi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89"/>
      </w:tblGrid>
      <w:tr w:rsidR="00EE01A4" w:rsidRPr="006875AE" w:rsidTr="00DA272A">
        <w:tc>
          <w:tcPr>
            <w:tcW w:w="4781" w:type="dxa"/>
            <w:shd w:val="clear" w:color="auto" w:fill="auto"/>
          </w:tcPr>
          <w:p w:rsidR="00EE01A4" w:rsidRPr="006875AE" w:rsidRDefault="00EE01A4" w:rsidP="0004258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6875AE">
              <w:rPr>
                <w:rFonts w:eastAsia="Calibri"/>
                <w:sz w:val="22"/>
                <w:szCs w:val="22"/>
                <w:lang w:eastAsia="en-US"/>
              </w:rPr>
              <w:t>Ответственный исполнитель муниципальной программы</w:t>
            </w:r>
          </w:p>
        </w:tc>
        <w:tc>
          <w:tcPr>
            <w:tcW w:w="4789" w:type="dxa"/>
            <w:shd w:val="clear" w:color="auto" w:fill="auto"/>
          </w:tcPr>
          <w:p w:rsidR="00EE01A4" w:rsidRPr="006875AE" w:rsidRDefault="00EE01A4" w:rsidP="00042583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75AE">
              <w:rPr>
                <w:rFonts w:eastAsia="Calibri"/>
                <w:sz w:val="22"/>
                <w:szCs w:val="22"/>
                <w:lang w:eastAsia="en-US"/>
              </w:rPr>
              <w:t>Администрация Немского муниципального округа</w:t>
            </w:r>
          </w:p>
        </w:tc>
      </w:tr>
      <w:tr w:rsidR="00EE01A4" w:rsidRPr="006875AE" w:rsidTr="00DA272A">
        <w:tc>
          <w:tcPr>
            <w:tcW w:w="4781" w:type="dxa"/>
            <w:shd w:val="clear" w:color="auto" w:fill="auto"/>
          </w:tcPr>
          <w:p w:rsidR="00EE01A4" w:rsidRPr="006875AE" w:rsidRDefault="00EE01A4" w:rsidP="0004258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 w:bidi="x-none"/>
              </w:rPr>
            </w:pPr>
            <w:r w:rsidRPr="006875AE">
              <w:rPr>
                <w:rFonts w:eastAsia="Calibri"/>
                <w:sz w:val="22"/>
                <w:szCs w:val="22"/>
                <w:lang w:eastAsia="en-US" w:bidi="x-none"/>
              </w:rPr>
              <w:t>Соисполнители муниципальной программы</w:t>
            </w:r>
          </w:p>
        </w:tc>
        <w:tc>
          <w:tcPr>
            <w:tcW w:w="4789" w:type="dxa"/>
            <w:shd w:val="clear" w:color="auto" w:fill="auto"/>
          </w:tcPr>
          <w:p w:rsidR="00EE01A4" w:rsidRPr="006875AE" w:rsidRDefault="00DE6389" w:rsidP="0004258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 w:bidi="x-none"/>
              </w:rPr>
            </w:pPr>
            <w:proofErr w:type="gramStart"/>
            <w:r>
              <w:rPr>
                <w:rFonts w:eastAsia="Calibri"/>
                <w:sz w:val="22"/>
                <w:szCs w:val="22"/>
                <w:lang w:eastAsia="en-US" w:bidi="x-none"/>
              </w:rPr>
              <w:t xml:space="preserve">ТУ </w:t>
            </w:r>
            <w:r w:rsidR="00EE01A4" w:rsidRPr="006875AE">
              <w:rPr>
                <w:rFonts w:eastAsia="Calibri"/>
                <w:sz w:val="22"/>
                <w:szCs w:val="22"/>
                <w:lang w:eastAsia="en-US" w:bidi="x-none"/>
              </w:rPr>
              <w:t xml:space="preserve"> </w:t>
            </w:r>
            <w:proofErr w:type="spellStart"/>
            <w:r w:rsidR="00EE01A4" w:rsidRPr="006875AE">
              <w:rPr>
                <w:rFonts w:eastAsia="Calibri"/>
                <w:sz w:val="22"/>
                <w:szCs w:val="22"/>
                <w:lang w:eastAsia="en-US" w:bidi="x-none"/>
              </w:rPr>
              <w:t>пгт</w:t>
            </w:r>
            <w:proofErr w:type="spellEnd"/>
            <w:proofErr w:type="gramEnd"/>
            <w:r w:rsidR="00EE01A4" w:rsidRPr="006875AE">
              <w:rPr>
                <w:rFonts w:eastAsia="Calibri"/>
                <w:sz w:val="22"/>
                <w:szCs w:val="22"/>
                <w:lang w:eastAsia="en-US" w:bidi="x-none"/>
              </w:rPr>
              <w:t>. Нема;</w:t>
            </w:r>
            <w:r>
              <w:rPr>
                <w:rFonts w:eastAsia="Calibri"/>
                <w:sz w:val="22"/>
                <w:szCs w:val="22"/>
                <w:lang w:eastAsia="en-US" w:bidi="x-none"/>
              </w:rPr>
              <w:t xml:space="preserve"> </w:t>
            </w:r>
            <w:proofErr w:type="spellStart"/>
            <w:r>
              <w:rPr>
                <w:rFonts w:eastAsia="Calibri"/>
                <w:sz w:val="22"/>
                <w:szCs w:val="22"/>
                <w:lang w:eastAsia="en-US" w:bidi="x-none"/>
              </w:rPr>
              <w:t>Ильинское</w:t>
            </w:r>
            <w:proofErr w:type="spellEnd"/>
            <w:r>
              <w:rPr>
                <w:rFonts w:eastAsia="Calibri"/>
                <w:sz w:val="22"/>
                <w:szCs w:val="22"/>
                <w:lang w:eastAsia="en-US" w:bidi="x-none"/>
              </w:rPr>
              <w:t xml:space="preserve"> ТУ;</w:t>
            </w:r>
          </w:p>
          <w:p w:rsidR="00EE01A4" w:rsidRPr="006875AE" w:rsidRDefault="00EE01A4" w:rsidP="0004258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 w:bidi="x-none"/>
              </w:rPr>
            </w:pPr>
            <w:proofErr w:type="spellStart"/>
            <w:r w:rsidRPr="006875AE">
              <w:rPr>
                <w:rFonts w:eastAsia="Calibri"/>
                <w:sz w:val="22"/>
                <w:szCs w:val="22"/>
                <w:lang w:eastAsia="en-US" w:bidi="x-none"/>
              </w:rPr>
              <w:t>Немское</w:t>
            </w:r>
            <w:proofErr w:type="spellEnd"/>
            <w:r w:rsidRPr="006875AE">
              <w:rPr>
                <w:rFonts w:eastAsia="Calibri"/>
                <w:sz w:val="22"/>
                <w:szCs w:val="22"/>
                <w:lang w:eastAsia="en-US" w:bidi="x-none"/>
              </w:rPr>
              <w:t xml:space="preserve"> сел</w:t>
            </w:r>
            <w:r w:rsidR="00DE6389">
              <w:rPr>
                <w:rFonts w:eastAsia="Calibri"/>
                <w:sz w:val="22"/>
                <w:szCs w:val="22"/>
                <w:lang w:eastAsia="en-US" w:bidi="x-none"/>
              </w:rPr>
              <w:t>ьское ТУ; Архангельское ТУ</w:t>
            </w:r>
          </w:p>
        </w:tc>
      </w:tr>
      <w:tr w:rsidR="00EE01A4" w:rsidRPr="006875AE" w:rsidTr="00DA272A">
        <w:tc>
          <w:tcPr>
            <w:tcW w:w="4781" w:type="dxa"/>
            <w:shd w:val="clear" w:color="auto" w:fill="auto"/>
          </w:tcPr>
          <w:p w:rsidR="00EE01A4" w:rsidRPr="006875AE" w:rsidRDefault="00EE01A4" w:rsidP="0004258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 w:bidi="x-none"/>
              </w:rPr>
            </w:pPr>
            <w:r w:rsidRPr="006875AE">
              <w:rPr>
                <w:rFonts w:eastAsia="Calibri"/>
                <w:sz w:val="22"/>
                <w:szCs w:val="22"/>
                <w:lang w:eastAsia="en-US" w:bidi="x-none"/>
              </w:rPr>
              <w:t>Программно-целевые инструменты муниципальной программы</w:t>
            </w:r>
          </w:p>
        </w:tc>
        <w:tc>
          <w:tcPr>
            <w:tcW w:w="4789" w:type="dxa"/>
            <w:shd w:val="clear" w:color="auto" w:fill="auto"/>
          </w:tcPr>
          <w:p w:rsidR="00EE01A4" w:rsidRPr="006875AE" w:rsidRDefault="00EE01A4" w:rsidP="0004258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 w:bidi="x-none"/>
              </w:rPr>
            </w:pPr>
            <w:r w:rsidRPr="006875AE">
              <w:rPr>
                <w:rFonts w:eastAsia="Calibri"/>
                <w:sz w:val="22"/>
                <w:szCs w:val="22"/>
                <w:lang w:eastAsia="en-US" w:bidi="x-none"/>
              </w:rPr>
              <w:t>отсутствуют</w:t>
            </w:r>
          </w:p>
        </w:tc>
      </w:tr>
      <w:tr w:rsidR="00EE01A4" w:rsidRPr="006875AE" w:rsidTr="00DA272A">
        <w:tc>
          <w:tcPr>
            <w:tcW w:w="4781" w:type="dxa"/>
            <w:shd w:val="clear" w:color="auto" w:fill="auto"/>
          </w:tcPr>
          <w:p w:rsidR="00EE01A4" w:rsidRPr="006875AE" w:rsidRDefault="00EE01A4" w:rsidP="0004258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x-none" w:eastAsia="en-US" w:bidi="x-none"/>
              </w:rPr>
            </w:pPr>
            <w:r w:rsidRPr="006875AE">
              <w:rPr>
                <w:rFonts w:eastAsia="Calibri"/>
                <w:sz w:val="22"/>
                <w:szCs w:val="22"/>
                <w:lang w:eastAsia="en-US"/>
              </w:rPr>
              <w:t>Цели муниципальной программы</w:t>
            </w:r>
          </w:p>
        </w:tc>
        <w:tc>
          <w:tcPr>
            <w:tcW w:w="4789" w:type="dxa"/>
            <w:shd w:val="clear" w:color="auto" w:fill="auto"/>
          </w:tcPr>
          <w:p w:rsidR="00EE01A4" w:rsidRPr="006875AE" w:rsidRDefault="00EE01A4" w:rsidP="0004258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 w:bidi="x-none"/>
              </w:rPr>
            </w:pPr>
            <w:r w:rsidRPr="006875AE">
              <w:rPr>
                <w:rFonts w:eastAsia="Calibri"/>
                <w:sz w:val="22"/>
                <w:szCs w:val="22"/>
                <w:lang w:eastAsia="en-US" w:bidi="x-none"/>
              </w:rPr>
              <w:t xml:space="preserve">повышение уровня благоустройства территории </w:t>
            </w:r>
            <w:proofErr w:type="spellStart"/>
            <w:r w:rsidRPr="006875AE">
              <w:rPr>
                <w:rFonts w:eastAsia="Calibri"/>
                <w:sz w:val="22"/>
                <w:szCs w:val="22"/>
                <w:lang w:eastAsia="en-US" w:bidi="x-none"/>
              </w:rPr>
              <w:t>пгт</w:t>
            </w:r>
            <w:proofErr w:type="spellEnd"/>
            <w:r w:rsidRPr="006875AE">
              <w:rPr>
                <w:rFonts w:eastAsia="Calibri"/>
                <w:sz w:val="22"/>
                <w:szCs w:val="22"/>
                <w:lang w:eastAsia="en-US" w:bidi="x-none"/>
              </w:rPr>
              <w:t>. Нема</w:t>
            </w:r>
          </w:p>
        </w:tc>
      </w:tr>
      <w:tr w:rsidR="00EE01A4" w:rsidRPr="006875AE" w:rsidTr="00DA272A">
        <w:tc>
          <w:tcPr>
            <w:tcW w:w="4781" w:type="dxa"/>
            <w:shd w:val="clear" w:color="auto" w:fill="auto"/>
          </w:tcPr>
          <w:p w:rsidR="00EE01A4" w:rsidRPr="006875AE" w:rsidRDefault="00EE01A4" w:rsidP="0004258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x-none" w:eastAsia="en-US" w:bidi="x-none"/>
              </w:rPr>
            </w:pPr>
            <w:r w:rsidRPr="006875AE">
              <w:rPr>
                <w:rFonts w:eastAsia="Calibri"/>
                <w:sz w:val="22"/>
                <w:szCs w:val="22"/>
                <w:lang w:eastAsia="en-US"/>
              </w:rPr>
              <w:t>Задачи муниципальной программы</w:t>
            </w:r>
          </w:p>
        </w:tc>
        <w:tc>
          <w:tcPr>
            <w:tcW w:w="4789" w:type="dxa"/>
            <w:shd w:val="clear" w:color="auto" w:fill="auto"/>
          </w:tcPr>
          <w:p w:rsidR="00EE01A4" w:rsidRPr="006875AE" w:rsidRDefault="00EE01A4" w:rsidP="00042583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6875AE">
              <w:rPr>
                <w:rFonts w:eastAsia="Calibri"/>
                <w:sz w:val="22"/>
                <w:szCs w:val="22"/>
              </w:rPr>
              <w:t xml:space="preserve">реализация мероприятий по благоустройству дворовых территорий </w:t>
            </w:r>
            <w:proofErr w:type="spellStart"/>
            <w:r w:rsidRPr="006875AE">
              <w:rPr>
                <w:rFonts w:eastAsia="Calibri"/>
                <w:sz w:val="22"/>
                <w:szCs w:val="22"/>
              </w:rPr>
              <w:t>пгт</w:t>
            </w:r>
            <w:proofErr w:type="spellEnd"/>
            <w:r w:rsidRPr="006875AE">
              <w:rPr>
                <w:rFonts w:eastAsia="Calibri"/>
                <w:sz w:val="22"/>
                <w:szCs w:val="22"/>
              </w:rPr>
              <w:t>. Нема;</w:t>
            </w:r>
          </w:p>
          <w:p w:rsidR="00EE01A4" w:rsidRPr="006875AE" w:rsidRDefault="00EE01A4" w:rsidP="00042583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6875AE">
              <w:rPr>
                <w:rFonts w:eastAsia="Calibri"/>
                <w:sz w:val="22"/>
                <w:szCs w:val="22"/>
              </w:rPr>
              <w:t xml:space="preserve">реализация мероприятий по благоустройству общественных территорий </w:t>
            </w:r>
            <w:proofErr w:type="spellStart"/>
            <w:r w:rsidRPr="006875AE">
              <w:rPr>
                <w:rFonts w:eastAsia="Calibri"/>
                <w:sz w:val="22"/>
                <w:szCs w:val="22"/>
              </w:rPr>
              <w:t>пгт</w:t>
            </w:r>
            <w:proofErr w:type="spellEnd"/>
            <w:r w:rsidRPr="006875AE">
              <w:rPr>
                <w:rFonts w:eastAsia="Calibri"/>
                <w:sz w:val="22"/>
                <w:szCs w:val="22"/>
              </w:rPr>
              <w:t>. Нема;</w:t>
            </w:r>
          </w:p>
          <w:p w:rsidR="00EE01A4" w:rsidRPr="006875AE" w:rsidRDefault="00EE01A4" w:rsidP="00042583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6875AE">
              <w:rPr>
                <w:rFonts w:eastAsia="Calibri"/>
                <w:sz w:val="22"/>
                <w:szCs w:val="22"/>
              </w:rPr>
              <w:t>реализация мероприятий по устройству (модернизации) уличного освещения;</w:t>
            </w:r>
          </w:p>
          <w:p w:rsidR="00EE01A4" w:rsidRPr="006875AE" w:rsidRDefault="00EE01A4" w:rsidP="0004258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val="x-none" w:eastAsia="en-US" w:bidi="x-none"/>
              </w:rPr>
            </w:pPr>
            <w:r w:rsidRPr="006875AE">
              <w:rPr>
                <w:color w:val="000000"/>
                <w:sz w:val="22"/>
                <w:szCs w:val="22"/>
              </w:rPr>
              <w:t xml:space="preserve">повышение уровня вовлеченности заинтересованных граждан, организаций в реализацию мероприятий по благоустройству нуждающихся в благоустройстве территорий общего пользования </w:t>
            </w:r>
            <w:proofErr w:type="spellStart"/>
            <w:r w:rsidRPr="006875AE">
              <w:rPr>
                <w:color w:val="000000"/>
                <w:sz w:val="22"/>
                <w:szCs w:val="22"/>
              </w:rPr>
              <w:t>пгт</w:t>
            </w:r>
            <w:proofErr w:type="spellEnd"/>
            <w:r w:rsidRPr="006875AE">
              <w:rPr>
                <w:color w:val="000000"/>
                <w:sz w:val="22"/>
                <w:szCs w:val="22"/>
              </w:rPr>
              <w:t>. Нема, а также дворовых территорий многоквартирных домов</w:t>
            </w:r>
          </w:p>
        </w:tc>
      </w:tr>
      <w:tr w:rsidR="00EE01A4" w:rsidRPr="006875AE" w:rsidTr="00DA272A">
        <w:tc>
          <w:tcPr>
            <w:tcW w:w="4781" w:type="dxa"/>
            <w:shd w:val="clear" w:color="auto" w:fill="auto"/>
          </w:tcPr>
          <w:p w:rsidR="00EE01A4" w:rsidRPr="006875AE" w:rsidRDefault="00EE01A4" w:rsidP="0004258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6875AE">
              <w:rPr>
                <w:rFonts w:eastAsia="Calibri"/>
                <w:sz w:val="22"/>
                <w:szCs w:val="22"/>
                <w:lang w:eastAsia="en-US"/>
              </w:rPr>
              <w:t>Целевые показатели эффективности реализации муниципальной программы</w:t>
            </w:r>
          </w:p>
        </w:tc>
        <w:tc>
          <w:tcPr>
            <w:tcW w:w="4789" w:type="dxa"/>
            <w:shd w:val="clear" w:color="auto" w:fill="auto"/>
          </w:tcPr>
          <w:p w:rsidR="00EE01A4" w:rsidRPr="006875AE" w:rsidRDefault="00EE01A4" w:rsidP="00EE01A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hanging="35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875AE">
              <w:rPr>
                <w:sz w:val="22"/>
                <w:szCs w:val="22"/>
              </w:rPr>
              <w:t xml:space="preserve">Количество благоустроенных общественных территорий, шт. </w:t>
            </w:r>
          </w:p>
          <w:p w:rsidR="00EE01A4" w:rsidRPr="006875AE" w:rsidRDefault="00EE01A4" w:rsidP="00EE01A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hanging="35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875AE">
              <w:rPr>
                <w:sz w:val="22"/>
                <w:szCs w:val="22"/>
              </w:rPr>
              <w:t>Увеличение доли благоустроенных общественных территорий</w:t>
            </w:r>
            <w:r w:rsidRPr="006875AE">
              <w:rPr>
                <w:rFonts w:eastAsia="Calibri"/>
                <w:sz w:val="22"/>
                <w:szCs w:val="22"/>
                <w:lang w:eastAsia="en-US"/>
              </w:rPr>
              <w:t>, %.</w:t>
            </w:r>
          </w:p>
          <w:p w:rsidR="00EE01A4" w:rsidRPr="006875AE" w:rsidRDefault="00EE01A4" w:rsidP="00EE01A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hanging="35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875AE">
              <w:rPr>
                <w:sz w:val="22"/>
                <w:szCs w:val="22"/>
              </w:rPr>
              <w:t>Количество благоустроенных дворовых территорий, шт.</w:t>
            </w:r>
          </w:p>
          <w:p w:rsidR="00EE01A4" w:rsidRPr="006875AE" w:rsidRDefault="00EE01A4" w:rsidP="00EE01A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hanging="35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875AE">
              <w:rPr>
                <w:sz w:val="22"/>
                <w:szCs w:val="22"/>
              </w:rPr>
              <w:t>Увеличение доли благоустроенных дворовых территорий, %.</w:t>
            </w:r>
          </w:p>
        </w:tc>
      </w:tr>
      <w:tr w:rsidR="00EE01A4" w:rsidRPr="006875AE" w:rsidTr="00DA272A">
        <w:tc>
          <w:tcPr>
            <w:tcW w:w="4781" w:type="dxa"/>
            <w:tcBorders>
              <w:bottom w:val="single" w:sz="4" w:space="0" w:color="auto"/>
            </w:tcBorders>
            <w:shd w:val="clear" w:color="auto" w:fill="auto"/>
          </w:tcPr>
          <w:p w:rsidR="00EE01A4" w:rsidRPr="006875AE" w:rsidRDefault="00EE01A4" w:rsidP="0004258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x-none" w:eastAsia="en-US" w:bidi="x-none"/>
              </w:rPr>
            </w:pPr>
            <w:r w:rsidRPr="006875AE">
              <w:rPr>
                <w:rFonts w:eastAsia="Calibri"/>
                <w:sz w:val="22"/>
                <w:szCs w:val="22"/>
                <w:lang w:eastAsia="en-US"/>
              </w:rPr>
              <w:t>Этапы и сроки реализации муниципальной программы</w:t>
            </w:r>
          </w:p>
        </w:tc>
        <w:tc>
          <w:tcPr>
            <w:tcW w:w="4789" w:type="dxa"/>
            <w:tcBorders>
              <w:bottom w:val="single" w:sz="4" w:space="0" w:color="auto"/>
            </w:tcBorders>
            <w:shd w:val="clear" w:color="auto" w:fill="auto"/>
          </w:tcPr>
          <w:p w:rsidR="00EE01A4" w:rsidRPr="006875AE" w:rsidRDefault="00EE01A4" w:rsidP="0004258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val="x-none" w:eastAsia="en-US" w:bidi="x-none"/>
              </w:rPr>
            </w:pPr>
            <w:r w:rsidRPr="006875AE">
              <w:rPr>
                <w:rFonts w:eastAsia="Calibri"/>
                <w:sz w:val="22"/>
                <w:szCs w:val="22"/>
                <w:lang w:eastAsia="en-US"/>
              </w:rPr>
              <w:t>2025-2030 годы</w:t>
            </w:r>
          </w:p>
        </w:tc>
      </w:tr>
      <w:tr w:rsidR="00EE01A4" w:rsidRPr="006875AE" w:rsidTr="00DA272A">
        <w:tc>
          <w:tcPr>
            <w:tcW w:w="4781" w:type="dxa"/>
            <w:tcBorders>
              <w:bottom w:val="nil"/>
            </w:tcBorders>
            <w:shd w:val="clear" w:color="auto" w:fill="auto"/>
          </w:tcPr>
          <w:p w:rsidR="00EE01A4" w:rsidRPr="006875AE" w:rsidRDefault="00EE01A4" w:rsidP="0004258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x-none" w:eastAsia="en-US" w:bidi="x-none"/>
              </w:rPr>
            </w:pPr>
            <w:r w:rsidRPr="006875AE">
              <w:rPr>
                <w:rFonts w:eastAsia="Calibri"/>
                <w:sz w:val="22"/>
                <w:szCs w:val="22"/>
                <w:lang w:eastAsia="en-US"/>
              </w:rPr>
              <w:t xml:space="preserve">Объемы ассигнований муниципальной программы </w:t>
            </w:r>
          </w:p>
        </w:tc>
        <w:tc>
          <w:tcPr>
            <w:tcW w:w="4789" w:type="dxa"/>
            <w:tcBorders>
              <w:bottom w:val="nil"/>
            </w:tcBorders>
            <w:shd w:val="clear" w:color="auto" w:fill="auto"/>
          </w:tcPr>
          <w:p w:rsidR="00EE01A4" w:rsidRDefault="00EE01A4" w:rsidP="00042583">
            <w:pPr>
              <w:jc w:val="both"/>
              <w:rPr>
                <w:sz w:val="22"/>
                <w:szCs w:val="22"/>
              </w:rPr>
            </w:pPr>
            <w:r w:rsidRPr="006875AE">
              <w:rPr>
                <w:sz w:val="22"/>
                <w:szCs w:val="22"/>
              </w:rPr>
              <w:t xml:space="preserve">Общий объем средств составляет </w:t>
            </w:r>
            <w:r w:rsidR="00EF066C">
              <w:rPr>
                <w:sz w:val="22"/>
                <w:szCs w:val="22"/>
              </w:rPr>
              <w:t>21743</w:t>
            </w:r>
            <w:r w:rsidR="00EB038A">
              <w:rPr>
                <w:sz w:val="22"/>
                <w:szCs w:val="22"/>
              </w:rPr>
              <w:t>,45</w:t>
            </w:r>
            <w:r w:rsidRPr="006875AE">
              <w:rPr>
                <w:sz w:val="22"/>
                <w:szCs w:val="22"/>
              </w:rPr>
              <w:t xml:space="preserve"> тыс. рублей, в том числе по источникам финансирования</w:t>
            </w:r>
            <w:r w:rsidR="00EB038A">
              <w:rPr>
                <w:sz w:val="22"/>
                <w:szCs w:val="22"/>
              </w:rPr>
              <w:t xml:space="preserve"> по годам</w:t>
            </w:r>
            <w:r w:rsidRPr="006875AE">
              <w:rPr>
                <w:sz w:val="22"/>
                <w:szCs w:val="22"/>
              </w:rPr>
              <w:t>:</w:t>
            </w:r>
          </w:p>
          <w:p w:rsidR="00EB038A" w:rsidRPr="006875AE" w:rsidRDefault="00EB038A" w:rsidP="00042583">
            <w:pPr>
              <w:jc w:val="both"/>
              <w:rPr>
                <w:sz w:val="22"/>
                <w:szCs w:val="22"/>
              </w:rPr>
            </w:pPr>
          </w:p>
          <w:p w:rsidR="00EE01A4" w:rsidRPr="00EF066C" w:rsidRDefault="00EE01A4" w:rsidP="00042583">
            <w:pPr>
              <w:jc w:val="both"/>
              <w:rPr>
                <w:sz w:val="22"/>
                <w:szCs w:val="22"/>
              </w:rPr>
            </w:pPr>
            <w:r w:rsidRPr="006875AE">
              <w:rPr>
                <w:sz w:val="22"/>
                <w:szCs w:val="22"/>
              </w:rPr>
              <w:t xml:space="preserve">федеральный бюджет </w:t>
            </w:r>
            <w:r w:rsidR="00EF066C">
              <w:rPr>
                <w:sz w:val="22"/>
                <w:szCs w:val="22"/>
              </w:rPr>
              <w:t>17820,</w:t>
            </w:r>
            <w:r w:rsidR="00EF066C" w:rsidRPr="00EF066C">
              <w:rPr>
                <w:sz w:val="22"/>
                <w:szCs w:val="22"/>
              </w:rPr>
              <w:t>00</w:t>
            </w:r>
            <w:r w:rsidRPr="00EF066C">
              <w:rPr>
                <w:sz w:val="22"/>
                <w:szCs w:val="22"/>
              </w:rPr>
              <w:t xml:space="preserve"> тыс. рублей, областной бюджет: </w:t>
            </w:r>
            <w:r w:rsidR="00EF066C" w:rsidRPr="00EF066C">
              <w:rPr>
                <w:sz w:val="22"/>
                <w:szCs w:val="22"/>
              </w:rPr>
              <w:t>800,3</w:t>
            </w:r>
            <w:r w:rsidRPr="00EF066C">
              <w:rPr>
                <w:sz w:val="22"/>
                <w:szCs w:val="22"/>
              </w:rPr>
              <w:t xml:space="preserve"> тыс. рублей;</w:t>
            </w:r>
          </w:p>
          <w:p w:rsidR="00EE01A4" w:rsidRDefault="00EE01A4" w:rsidP="00042583">
            <w:pPr>
              <w:jc w:val="both"/>
              <w:rPr>
                <w:sz w:val="22"/>
                <w:szCs w:val="22"/>
              </w:rPr>
            </w:pPr>
            <w:r w:rsidRPr="00EF066C">
              <w:rPr>
                <w:sz w:val="22"/>
                <w:szCs w:val="22"/>
              </w:rPr>
              <w:t xml:space="preserve">местный бюджет: </w:t>
            </w:r>
            <w:r w:rsidR="00EF066C" w:rsidRPr="00EF066C">
              <w:rPr>
                <w:sz w:val="22"/>
                <w:szCs w:val="22"/>
              </w:rPr>
              <w:t>3123,15</w:t>
            </w:r>
            <w:r w:rsidRPr="00EF066C">
              <w:rPr>
                <w:sz w:val="22"/>
                <w:szCs w:val="22"/>
              </w:rPr>
              <w:t xml:space="preserve"> тыс. рублей, в том числе по годам:</w:t>
            </w:r>
          </w:p>
          <w:p w:rsidR="00EB038A" w:rsidRPr="006875AE" w:rsidRDefault="00EB038A" w:rsidP="00042583">
            <w:pPr>
              <w:jc w:val="both"/>
              <w:rPr>
                <w:sz w:val="22"/>
                <w:szCs w:val="22"/>
              </w:rPr>
            </w:pPr>
          </w:p>
          <w:p w:rsidR="00EE01A4" w:rsidRDefault="00EE01A4" w:rsidP="00042583">
            <w:pPr>
              <w:jc w:val="both"/>
              <w:rPr>
                <w:iCs/>
                <w:sz w:val="22"/>
                <w:szCs w:val="22"/>
                <w:lang w:bidi="fa-IR"/>
              </w:rPr>
            </w:pPr>
            <w:r w:rsidRPr="006875AE">
              <w:rPr>
                <w:iCs/>
                <w:sz w:val="22"/>
                <w:szCs w:val="22"/>
                <w:lang w:bidi="fa-IR"/>
              </w:rPr>
              <w:t xml:space="preserve">2025 год – </w:t>
            </w:r>
            <w:r>
              <w:rPr>
                <w:iCs/>
                <w:sz w:val="22"/>
                <w:szCs w:val="22"/>
                <w:lang w:bidi="fa-IR"/>
              </w:rPr>
              <w:t>4676,55</w:t>
            </w:r>
            <w:r w:rsidRPr="006875AE">
              <w:rPr>
                <w:iCs/>
                <w:sz w:val="22"/>
                <w:szCs w:val="22"/>
                <w:lang w:bidi="fa-IR"/>
              </w:rPr>
              <w:t xml:space="preserve"> тыс. руб., в том числе средства федерального бюджета 2970,00 тыс. рублей, областной бюджет 650,30 тыс. руб., средства местного бюджета </w:t>
            </w:r>
            <w:r>
              <w:rPr>
                <w:iCs/>
                <w:sz w:val="22"/>
                <w:szCs w:val="22"/>
                <w:lang w:bidi="fa-IR"/>
              </w:rPr>
              <w:t>1056,25</w:t>
            </w:r>
            <w:r w:rsidRPr="006875AE">
              <w:rPr>
                <w:iCs/>
                <w:sz w:val="22"/>
                <w:szCs w:val="22"/>
                <w:lang w:bidi="fa-IR"/>
              </w:rPr>
              <w:t xml:space="preserve"> тыс. </w:t>
            </w:r>
            <w:proofErr w:type="spellStart"/>
            <w:r w:rsidRPr="006875AE">
              <w:rPr>
                <w:iCs/>
                <w:sz w:val="22"/>
                <w:szCs w:val="22"/>
                <w:lang w:bidi="fa-IR"/>
              </w:rPr>
              <w:t>руб</w:t>
            </w:r>
            <w:proofErr w:type="spellEnd"/>
            <w:r w:rsidRPr="006875AE">
              <w:rPr>
                <w:iCs/>
                <w:sz w:val="22"/>
                <w:szCs w:val="22"/>
                <w:lang w:bidi="fa-IR"/>
              </w:rPr>
              <w:t>;</w:t>
            </w:r>
          </w:p>
          <w:p w:rsidR="00DA272A" w:rsidRPr="006875AE" w:rsidRDefault="00DA272A" w:rsidP="00042583">
            <w:pPr>
              <w:jc w:val="both"/>
              <w:rPr>
                <w:iCs/>
                <w:sz w:val="22"/>
                <w:szCs w:val="22"/>
                <w:lang w:bidi="fa-IR"/>
              </w:rPr>
            </w:pPr>
          </w:p>
          <w:p w:rsidR="00EE01A4" w:rsidRDefault="00EE01A4" w:rsidP="00042583">
            <w:pPr>
              <w:jc w:val="both"/>
              <w:rPr>
                <w:iCs/>
                <w:sz w:val="22"/>
                <w:szCs w:val="22"/>
                <w:lang w:bidi="fa-IR"/>
              </w:rPr>
            </w:pPr>
            <w:r w:rsidRPr="006875AE">
              <w:rPr>
                <w:iCs/>
                <w:sz w:val="22"/>
                <w:szCs w:val="22"/>
                <w:lang w:bidi="fa-IR"/>
              </w:rPr>
              <w:t xml:space="preserve">2026 год – </w:t>
            </w:r>
            <w:r w:rsidR="00DA272A">
              <w:rPr>
                <w:iCs/>
                <w:sz w:val="22"/>
                <w:szCs w:val="22"/>
                <w:lang w:bidi="fa-IR"/>
              </w:rPr>
              <w:t>4</w:t>
            </w:r>
            <w:bookmarkStart w:id="0" w:name="_GoBack"/>
            <w:bookmarkEnd w:id="0"/>
            <w:r w:rsidR="00DA272A">
              <w:rPr>
                <w:iCs/>
                <w:sz w:val="22"/>
                <w:szCs w:val="22"/>
                <w:lang w:bidi="fa-IR"/>
              </w:rPr>
              <w:t>944,9</w:t>
            </w:r>
            <w:r w:rsidRPr="006875AE">
              <w:rPr>
                <w:iCs/>
                <w:sz w:val="22"/>
                <w:szCs w:val="22"/>
                <w:lang w:bidi="fa-IR"/>
              </w:rPr>
              <w:t xml:space="preserve"> тыс. руб., в том числе средства федерального бюджета 2970,00 тыс. рублей, областной бюджет </w:t>
            </w:r>
            <w:r w:rsidR="00DA272A">
              <w:rPr>
                <w:iCs/>
                <w:sz w:val="22"/>
                <w:szCs w:val="22"/>
                <w:lang w:bidi="fa-IR"/>
              </w:rPr>
              <w:t>30</w:t>
            </w:r>
            <w:r w:rsidRPr="006875AE">
              <w:rPr>
                <w:iCs/>
                <w:sz w:val="22"/>
                <w:szCs w:val="22"/>
                <w:lang w:bidi="fa-IR"/>
              </w:rPr>
              <w:t>,</w:t>
            </w:r>
            <w:r w:rsidR="00DA272A">
              <w:rPr>
                <w:iCs/>
                <w:sz w:val="22"/>
                <w:szCs w:val="22"/>
                <w:lang w:bidi="fa-IR"/>
              </w:rPr>
              <w:t>0</w:t>
            </w:r>
            <w:r w:rsidRPr="006875AE">
              <w:rPr>
                <w:iCs/>
                <w:sz w:val="22"/>
                <w:szCs w:val="22"/>
                <w:lang w:bidi="fa-IR"/>
              </w:rPr>
              <w:t xml:space="preserve"> тыс. руб., средства местного бюджета </w:t>
            </w:r>
            <w:r w:rsidR="00DA272A">
              <w:rPr>
                <w:iCs/>
                <w:sz w:val="22"/>
                <w:szCs w:val="22"/>
                <w:lang w:bidi="fa-IR"/>
              </w:rPr>
              <w:t>1944,9</w:t>
            </w:r>
            <w:r w:rsidRPr="006875AE">
              <w:rPr>
                <w:iCs/>
                <w:sz w:val="22"/>
                <w:szCs w:val="22"/>
                <w:lang w:bidi="fa-IR"/>
              </w:rPr>
              <w:t xml:space="preserve"> тыс. </w:t>
            </w:r>
            <w:proofErr w:type="spellStart"/>
            <w:r w:rsidRPr="006875AE">
              <w:rPr>
                <w:iCs/>
                <w:sz w:val="22"/>
                <w:szCs w:val="22"/>
                <w:lang w:bidi="fa-IR"/>
              </w:rPr>
              <w:t>руб</w:t>
            </w:r>
            <w:proofErr w:type="spellEnd"/>
            <w:r w:rsidRPr="006875AE">
              <w:rPr>
                <w:iCs/>
                <w:sz w:val="22"/>
                <w:szCs w:val="22"/>
                <w:lang w:bidi="fa-IR"/>
              </w:rPr>
              <w:t>;</w:t>
            </w:r>
          </w:p>
          <w:p w:rsidR="00DA272A" w:rsidRPr="006875AE" w:rsidRDefault="00DA272A" w:rsidP="00042583">
            <w:pPr>
              <w:jc w:val="both"/>
              <w:rPr>
                <w:iCs/>
                <w:sz w:val="22"/>
                <w:szCs w:val="22"/>
                <w:lang w:bidi="fa-IR"/>
              </w:rPr>
            </w:pPr>
          </w:p>
          <w:p w:rsidR="00EE01A4" w:rsidRDefault="00EE01A4" w:rsidP="00042583">
            <w:pPr>
              <w:jc w:val="both"/>
              <w:rPr>
                <w:iCs/>
                <w:sz w:val="22"/>
                <w:szCs w:val="22"/>
                <w:lang w:bidi="fa-IR"/>
              </w:rPr>
            </w:pPr>
            <w:r w:rsidRPr="006875AE">
              <w:rPr>
                <w:iCs/>
                <w:sz w:val="22"/>
                <w:szCs w:val="22"/>
                <w:lang w:bidi="fa-IR"/>
              </w:rPr>
              <w:t>2027 год – 3030,</w:t>
            </w:r>
            <w:r w:rsidR="00DA272A">
              <w:rPr>
                <w:iCs/>
                <w:sz w:val="22"/>
                <w:szCs w:val="22"/>
                <w:lang w:bidi="fa-IR"/>
              </w:rPr>
              <w:t>5</w:t>
            </w:r>
            <w:r w:rsidRPr="006875AE">
              <w:rPr>
                <w:iCs/>
                <w:sz w:val="22"/>
                <w:szCs w:val="22"/>
                <w:lang w:bidi="fa-IR"/>
              </w:rPr>
              <w:t xml:space="preserve">0 тыс. руб., в том числе средства федерального бюджета 2970,00 тыс. </w:t>
            </w:r>
            <w:r w:rsidRPr="006875AE">
              <w:rPr>
                <w:iCs/>
                <w:sz w:val="22"/>
                <w:szCs w:val="22"/>
                <w:lang w:bidi="fa-IR"/>
              </w:rPr>
              <w:lastRenderedPageBreak/>
              <w:t>рублей, областной бюджет 30,00 тыс. руб., средства местного бюджета 30,</w:t>
            </w:r>
            <w:r w:rsidR="00DA272A">
              <w:rPr>
                <w:iCs/>
                <w:sz w:val="22"/>
                <w:szCs w:val="22"/>
                <w:lang w:bidi="fa-IR"/>
              </w:rPr>
              <w:t>5</w:t>
            </w:r>
            <w:r w:rsidRPr="006875AE">
              <w:rPr>
                <w:iCs/>
                <w:sz w:val="22"/>
                <w:szCs w:val="22"/>
                <w:lang w:bidi="fa-IR"/>
              </w:rPr>
              <w:t xml:space="preserve">0 тыс. </w:t>
            </w:r>
            <w:proofErr w:type="spellStart"/>
            <w:r w:rsidRPr="006875AE">
              <w:rPr>
                <w:iCs/>
                <w:sz w:val="22"/>
                <w:szCs w:val="22"/>
                <w:lang w:bidi="fa-IR"/>
              </w:rPr>
              <w:t>руб</w:t>
            </w:r>
            <w:proofErr w:type="spellEnd"/>
            <w:r w:rsidRPr="006875AE">
              <w:rPr>
                <w:iCs/>
                <w:sz w:val="22"/>
                <w:szCs w:val="22"/>
                <w:lang w:bidi="fa-IR"/>
              </w:rPr>
              <w:t>;</w:t>
            </w:r>
          </w:p>
          <w:p w:rsidR="00EB038A" w:rsidRPr="006875AE" w:rsidRDefault="00EB038A" w:rsidP="00042583">
            <w:pPr>
              <w:jc w:val="both"/>
              <w:rPr>
                <w:iCs/>
                <w:sz w:val="22"/>
                <w:szCs w:val="22"/>
                <w:lang w:bidi="fa-IR"/>
              </w:rPr>
            </w:pPr>
          </w:p>
          <w:p w:rsidR="00DA272A" w:rsidRDefault="00DA272A" w:rsidP="00042583">
            <w:pPr>
              <w:jc w:val="both"/>
              <w:rPr>
                <w:iCs/>
                <w:sz w:val="22"/>
                <w:szCs w:val="22"/>
                <w:lang w:bidi="fa-IR"/>
              </w:rPr>
            </w:pPr>
            <w:r w:rsidRPr="006875AE">
              <w:rPr>
                <w:iCs/>
                <w:sz w:val="22"/>
                <w:szCs w:val="22"/>
                <w:lang w:bidi="fa-IR"/>
              </w:rPr>
              <w:t>202</w:t>
            </w:r>
            <w:r w:rsidR="00EB038A">
              <w:rPr>
                <w:iCs/>
                <w:sz w:val="22"/>
                <w:szCs w:val="22"/>
                <w:lang w:bidi="fa-IR"/>
              </w:rPr>
              <w:t>8</w:t>
            </w:r>
            <w:r w:rsidRPr="006875AE">
              <w:rPr>
                <w:iCs/>
                <w:sz w:val="22"/>
                <w:szCs w:val="22"/>
                <w:lang w:bidi="fa-IR"/>
              </w:rPr>
              <w:t xml:space="preserve"> год – 3030,</w:t>
            </w:r>
            <w:r>
              <w:rPr>
                <w:iCs/>
                <w:sz w:val="22"/>
                <w:szCs w:val="22"/>
                <w:lang w:bidi="fa-IR"/>
              </w:rPr>
              <w:t>5</w:t>
            </w:r>
            <w:r w:rsidRPr="006875AE">
              <w:rPr>
                <w:iCs/>
                <w:sz w:val="22"/>
                <w:szCs w:val="22"/>
                <w:lang w:bidi="fa-IR"/>
              </w:rPr>
              <w:t>0 тыс. руб., в том числе средства федерального бюджета 2970,00 тыс. рублей, областной бюджет 30,00 тыс. руб., средства местного бюджета 30,</w:t>
            </w:r>
            <w:r>
              <w:rPr>
                <w:iCs/>
                <w:sz w:val="22"/>
                <w:szCs w:val="22"/>
                <w:lang w:bidi="fa-IR"/>
              </w:rPr>
              <w:t>5</w:t>
            </w:r>
            <w:r w:rsidRPr="006875AE">
              <w:rPr>
                <w:iCs/>
                <w:sz w:val="22"/>
                <w:szCs w:val="22"/>
                <w:lang w:bidi="fa-IR"/>
              </w:rPr>
              <w:t xml:space="preserve">0 тыс. </w:t>
            </w:r>
            <w:proofErr w:type="spellStart"/>
            <w:r w:rsidRPr="006875AE">
              <w:rPr>
                <w:iCs/>
                <w:sz w:val="22"/>
                <w:szCs w:val="22"/>
                <w:lang w:bidi="fa-IR"/>
              </w:rPr>
              <w:t>руб</w:t>
            </w:r>
            <w:proofErr w:type="spellEnd"/>
            <w:r w:rsidRPr="006875AE">
              <w:rPr>
                <w:iCs/>
                <w:sz w:val="22"/>
                <w:szCs w:val="22"/>
                <w:lang w:bidi="fa-IR"/>
              </w:rPr>
              <w:t xml:space="preserve"> </w:t>
            </w:r>
          </w:p>
          <w:p w:rsidR="00EB038A" w:rsidRDefault="00EB038A" w:rsidP="00042583">
            <w:pPr>
              <w:jc w:val="both"/>
              <w:rPr>
                <w:iCs/>
                <w:sz w:val="22"/>
                <w:szCs w:val="22"/>
                <w:lang w:bidi="fa-IR"/>
              </w:rPr>
            </w:pPr>
          </w:p>
          <w:p w:rsidR="00DA272A" w:rsidRDefault="00EE01A4" w:rsidP="00042583">
            <w:pPr>
              <w:jc w:val="both"/>
              <w:rPr>
                <w:iCs/>
                <w:sz w:val="22"/>
                <w:szCs w:val="22"/>
                <w:lang w:bidi="fa-IR"/>
              </w:rPr>
            </w:pPr>
            <w:r w:rsidRPr="006875AE">
              <w:rPr>
                <w:iCs/>
                <w:sz w:val="22"/>
                <w:szCs w:val="22"/>
                <w:lang w:bidi="fa-IR"/>
              </w:rPr>
              <w:t xml:space="preserve">2029 </w:t>
            </w:r>
            <w:proofErr w:type="gramStart"/>
            <w:r w:rsidRPr="006875AE">
              <w:rPr>
                <w:iCs/>
                <w:sz w:val="22"/>
                <w:szCs w:val="22"/>
                <w:lang w:bidi="fa-IR"/>
              </w:rPr>
              <w:t xml:space="preserve">год </w:t>
            </w:r>
            <w:r w:rsidR="00DA272A" w:rsidRPr="006875AE">
              <w:rPr>
                <w:iCs/>
                <w:sz w:val="22"/>
                <w:szCs w:val="22"/>
                <w:lang w:bidi="fa-IR"/>
              </w:rPr>
              <w:t xml:space="preserve"> –</w:t>
            </w:r>
            <w:proofErr w:type="gramEnd"/>
            <w:r w:rsidR="00DA272A" w:rsidRPr="006875AE">
              <w:rPr>
                <w:iCs/>
                <w:sz w:val="22"/>
                <w:szCs w:val="22"/>
                <w:lang w:bidi="fa-IR"/>
              </w:rPr>
              <w:t xml:space="preserve"> 3030,</w:t>
            </w:r>
            <w:r w:rsidR="00DA272A">
              <w:rPr>
                <w:iCs/>
                <w:sz w:val="22"/>
                <w:szCs w:val="22"/>
                <w:lang w:bidi="fa-IR"/>
              </w:rPr>
              <w:t>5</w:t>
            </w:r>
            <w:r w:rsidR="00DA272A" w:rsidRPr="006875AE">
              <w:rPr>
                <w:iCs/>
                <w:sz w:val="22"/>
                <w:szCs w:val="22"/>
                <w:lang w:bidi="fa-IR"/>
              </w:rPr>
              <w:t>0 тыс. руб., в том числе средства федерального бюджета 2970,00 тыс. рублей, областной бюджет 30,00 тыс. руб., средства местного бюджета 30,</w:t>
            </w:r>
            <w:r w:rsidR="00DA272A">
              <w:rPr>
                <w:iCs/>
                <w:sz w:val="22"/>
                <w:szCs w:val="22"/>
                <w:lang w:bidi="fa-IR"/>
              </w:rPr>
              <w:t>5</w:t>
            </w:r>
            <w:r w:rsidR="00DA272A" w:rsidRPr="006875AE">
              <w:rPr>
                <w:iCs/>
                <w:sz w:val="22"/>
                <w:szCs w:val="22"/>
                <w:lang w:bidi="fa-IR"/>
              </w:rPr>
              <w:t xml:space="preserve">0 тыс. </w:t>
            </w:r>
            <w:proofErr w:type="spellStart"/>
            <w:r w:rsidR="00DA272A" w:rsidRPr="006875AE">
              <w:rPr>
                <w:iCs/>
                <w:sz w:val="22"/>
                <w:szCs w:val="22"/>
                <w:lang w:bidi="fa-IR"/>
              </w:rPr>
              <w:t>руб</w:t>
            </w:r>
            <w:proofErr w:type="spellEnd"/>
            <w:r w:rsidR="00DA272A" w:rsidRPr="006875AE">
              <w:rPr>
                <w:iCs/>
                <w:sz w:val="22"/>
                <w:szCs w:val="22"/>
                <w:lang w:bidi="fa-IR"/>
              </w:rPr>
              <w:t xml:space="preserve"> </w:t>
            </w:r>
          </w:p>
          <w:p w:rsidR="00EB038A" w:rsidRDefault="00EB038A" w:rsidP="00042583">
            <w:pPr>
              <w:jc w:val="both"/>
              <w:rPr>
                <w:iCs/>
                <w:sz w:val="22"/>
                <w:szCs w:val="22"/>
                <w:lang w:bidi="fa-IR"/>
              </w:rPr>
            </w:pPr>
          </w:p>
          <w:p w:rsidR="00EE01A4" w:rsidRDefault="00EE01A4" w:rsidP="00042583">
            <w:pPr>
              <w:jc w:val="both"/>
              <w:rPr>
                <w:iCs/>
                <w:sz w:val="22"/>
                <w:szCs w:val="22"/>
                <w:lang w:bidi="fa-IR"/>
              </w:rPr>
            </w:pPr>
            <w:r w:rsidRPr="006875AE">
              <w:rPr>
                <w:iCs/>
                <w:sz w:val="22"/>
                <w:szCs w:val="22"/>
                <w:lang w:bidi="fa-IR"/>
              </w:rPr>
              <w:t xml:space="preserve">2030 </w:t>
            </w:r>
            <w:proofErr w:type="gramStart"/>
            <w:r w:rsidRPr="006875AE">
              <w:rPr>
                <w:iCs/>
                <w:sz w:val="22"/>
                <w:szCs w:val="22"/>
                <w:lang w:bidi="fa-IR"/>
              </w:rPr>
              <w:t xml:space="preserve">год </w:t>
            </w:r>
            <w:r w:rsidR="00DA272A" w:rsidRPr="006875AE">
              <w:rPr>
                <w:iCs/>
                <w:sz w:val="22"/>
                <w:szCs w:val="22"/>
                <w:lang w:bidi="fa-IR"/>
              </w:rPr>
              <w:t xml:space="preserve"> –</w:t>
            </w:r>
            <w:proofErr w:type="gramEnd"/>
            <w:r w:rsidR="00DA272A" w:rsidRPr="006875AE">
              <w:rPr>
                <w:iCs/>
                <w:sz w:val="22"/>
                <w:szCs w:val="22"/>
                <w:lang w:bidi="fa-IR"/>
              </w:rPr>
              <w:t xml:space="preserve"> 3030,</w:t>
            </w:r>
            <w:r w:rsidR="00DA272A">
              <w:rPr>
                <w:iCs/>
                <w:sz w:val="22"/>
                <w:szCs w:val="22"/>
                <w:lang w:bidi="fa-IR"/>
              </w:rPr>
              <w:t>5</w:t>
            </w:r>
            <w:r w:rsidR="00DA272A" w:rsidRPr="006875AE">
              <w:rPr>
                <w:iCs/>
                <w:sz w:val="22"/>
                <w:szCs w:val="22"/>
                <w:lang w:bidi="fa-IR"/>
              </w:rPr>
              <w:t>0 тыс. руб., в том числе средства федерального бюджета 2970,00 тыс. рублей, областной бюджет 30,00 тыс. руб., средства местного бюджета 30,</w:t>
            </w:r>
            <w:r w:rsidR="00DA272A">
              <w:rPr>
                <w:iCs/>
                <w:sz w:val="22"/>
                <w:szCs w:val="22"/>
                <w:lang w:bidi="fa-IR"/>
              </w:rPr>
              <w:t>5</w:t>
            </w:r>
            <w:r w:rsidR="00DA272A" w:rsidRPr="006875AE">
              <w:rPr>
                <w:iCs/>
                <w:sz w:val="22"/>
                <w:szCs w:val="22"/>
                <w:lang w:bidi="fa-IR"/>
              </w:rPr>
              <w:t xml:space="preserve">0 тыс. </w:t>
            </w:r>
            <w:proofErr w:type="spellStart"/>
            <w:r w:rsidR="00DA272A" w:rsidRPr="006875AE">
              <w:rPr>
                <w:iCs/>
                <w:sz w:val="22"/>
                <w:szCs w:val="22"/>
                <w:lang w:bidi="fa-IR"/>
              </w:rPr>
              <w:t>руб</w:t>
            </w:r>
            <w:proofErr w:type="spellEnd"/>
          </w:p>
          <w:p w:rsidR="00EB038A" w:rsidRPr="006875AE" w:rsidRDefault="00EB038A" w:rsidP="00042583">
            <w:pPr>
              <w:jc w:val="both"/>
              <w:rPr>
                <w:rFonts w:eastAsia="Calibri"/>
                <w:sz w:val="22"/>
                <w:szCs w:val="22"/>
                <w:lang w:val="x-none" w:eastAsia="en-US" w:bidi="x-none"/>
              </w:rPr>
            </w:pPr>
          </w:p>
        </w:tc>
      </w:tr>
      <w:tr w:rsidR="00EE01A4" w:rsidRPr="006875AE" w:rsidTr="00DA272A">
        <w:tc>
          <w:tcPr>
            <w:tcW w:w="4781" w:type="dxa"/>
            <w:tcBorders>
              <w:top w:val="single" w:sz="4" w:space="0" w:color="auto"/>
            </w:tcBorders>
            <w:shd w:val="clear" w:color="auto" w:fill="auto"/>
          </w:tcPr>
          <w:p w:rsidR="00EE01A4" w:rsidRPr="006875AE" w:rsidRDefault="00EE01A4" w:rsidP="0004258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6875AE">
              <w:rPr>
                <w:rFonts w:eastAsia="Calibri"/>
                <w:sz w:val="22"/>
                <w:szCs w:val="22"/>
                <w:lang w:eastAsia="en-US"/>
              </w:rPr>
              <w:lastRenderedPageBreak/>
              <w:t>Ожидаемые конечные мероприятия реализации муниципальной программы</w:t>
            </w:r>
          </w:p>
        </w:tc>
        <w:tc>
          <w:tcPr>
            <w:tcW w:w="4789" w:type="dxa"/>
            <w:tcBorders>
              <w:top w:val="single" w:sz="4" w:space="0" w:color="auto"/>
            </w:tcBorders>
            <w:shd w:val="clear" w:color="auto" w:fill="auto"/>
          </w:tcPr>
          <w:p w:rsidR="00EE01A4" w:rsidRPr="006875AE" w:rsidRDefault="00EE01A4" w:rsidP="0004258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75AE">
              <w:rPr>
                <w:rFonts w:ascii="Times New Roman" w:hAnsi="Times New Roman" w:cs="Times New Roman"/>
                <w:sz w:val="22"/>
                <w:szCs w:val="22"/>
              </w:rPr>
              <w:t>По результатам 2030 года должны быть достигнуты следующие показатели:</w:t>
            </w:r>
          </w:p>
          <w:p w:rsidR="00EE01A4" w:rsidRPr="006875AE" w:rsidRDefault="00EE01A4" w:rsidP="0004258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75AE">
              <w:rPr>
                <w:rFonts w:ascii="Times New Roman" w:hAnsi="Times New Roman" w:cs="Times New Roman"/>
                <w:sz w:val="22"/>
                <w:szCs w:val="22"/>
              </w:rPr>
              <w:t>1. Количество благоустроенных общественных территорий – 3 шт.</w:t>
            </w:r>
          </w:p>
          <w:p w:rsidR="00EE01A4" w:rsidRPr="006875AE" w:rsidRDefault="00EE01A4" w:rsidP="0004258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75AE">
              <w:rPr>
                <w:rFonts w:ascii="Times New Roman" w:hAnsi="Times New Roman" w:cs="Times New Roman"/>
                <w:sz w:val="22"/>
                <w:szCs w:val="22"/>
              </w:rPr>
              <w:t xml:space="preserve">2. Увеличение доли благоустроенных общественных территорий от общего количества общественных территорий </w:t>
            </w:r>
            <w:proofErr w:type="spellStart"/>
            <w:r w:rsidRPr="006875AE">
              <w:rPr>
                <w:rFonts w:ascii="Times New Roman" w:hAnsi="Times New Roman" w:cs="Times New Roman"/>
                <w:sz w:val="22"/>
                <w:szCs w:val="22"/>
              </w:rPr>
              <w:t>пгт</w:t>
            </w:r>
            <w:proofErr w:type="spellEnd"/>
            <w:r w:rsidRPr="006875AE">
              <w:rPr>
                <w:rFonts w:ascii="Times New Roman" w:hAnsi="Times New Roman" w:cs="Times New Roman"/>
                <w:sz w:val="22"/>
                <w:szCs w:val="22"/>
              </w:rPr>
              <w:t>. Нема (%) – 50.</w:t>
            </w:r>
          </w:p>
          <w:p w:rsidR="00EE01A4" w:rsidRPr="006875AE" w:rsidRDefault="00EE01A4" w:rsidP="0004258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75AE">
              <w:rPr>
                <w:rFonts w:ascii="Times New Roman" w:hAnsi="Times New Roman" w:cs="Times New Roman"/>
                <w:sz w:val="22"/>
                <w:szCs w:val="22"/>
              </w:rPr>
              <w:t>3. Количество благоустроенных дворовых территорий – 4 шт.</w:t>
            </w:r>
          </w:p>
          <w:p w:rsidR="00EE01A4" w:rsidRPr="006875AE" w:rsidRDefault="00EE01A4" w:rsidP="0004258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75AE">
              <w:rPr>
                <w:rFonts w:ascii="Times New Roman" w:hAnsi="Times New Roman" w:cs="Times New Roman"/>
                <w:sz w:val="22"/>
                <w:szCs w:val="22"/>
              </w:rPr>
              <w:t>4. Увеличение доли благоустроенных дворовых территорий от общего количества требующих благоустройства дворовых территорий (%) – 40.</w:t>
            </w:r>
          </w:p>
        </w:tc>
      </w:tr>
    </w:tbl>
    <w:p w:rsidR="00D645D8" w:rsidRPr="00400454" w:rsidRDefault="00D645D8" w:rsidP="00400454">
      <w:pPr>
        <w:jc w:val="both"/>
        <w:rPr>
          <w:sz w:val="28"/>
          <w:szCs w:val="28"/>
        </w:rPr>
      </w:pPr>
    </w:p>
    <w:sectPr w:rsidR="00D645D8" w:rsidRPr="00400454" w:rsidSect="00657886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D918EB"/>
    <w:multiLevelType w:val="hybridMultilevel"/>
    <w:tmpl w:val="7F601E5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D93"/>
    <w:rsid w:val="00280B91"/>
    <w:rsid w:val="0031471A"/>
    <w:rsid w:val="00400454"/>
    <w:rsid w:val="0062363E"/>
    <w:rsid w:val="00657886"/>
    <w:rsid w:val="006A7E39"/>
    <w:rsid w:val="006D7BC4"/>
    <w:rsid w:val="006F6D93"/>
    <w:rsid w:val="00744893"/>
    <w:rsid w:val="008F5DB4"/>
    <w:rsid w:val="00923A1F"/>
    <w:rsid w:val="00936F73"/>
    <w:rsid w:val="00A3150A"/>
    <w:rsid w:val="00A73A07"/>
    <w:rsid w:val="00AA220A"/>
    <w:rsid w:val="00AA59CD"/>
    <w:rsid w:val="00B05806"/>
    <w:rsid w:val="00C72AC4"/>
    <w:rsid w:val="00D645D8"/>
    <w:rsid w:val="00DA272A"/>
    <w:rsid w:val="00DC0BCC"/>
    <w:rsid w:val="00DE6389"/>
    <w:rsid w:val="00E243E0"/>
    <w:rsid w:val="00E541F6"/>
    <w:rsid w:val="00E650D0"/>
    <w:rsid w:val="00EB038A"/>
    <w:rsid w:val="00EE01A4"/>
    <w:rsid w:val="00EF066C"/>
    <w:rsid w:val="00FA3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15D1A"/>
  <w15:docId w15:val="{D6C8988B-0133-41FA-8682-E67C6188E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8bf8a64b8551e1msonormal">
    <w:name w:val="228bf8a64b8551e1msonormal"/>
    <w:basedOn w:val="a"/>
    <w:rsid w:val="008F5DB4"/>
    <w:pPr>
      <w:spacing w:before="100" w:beforeAutospacing="1" w:after="100" w:afterAutospacing="1"/>
    </w:pPr>
    <w:rPr>
      <w:sz w:val="24"/>
      <w:szCs w:val="24"/>
    </w:rPr>
  </w:style>
  <w:style w:type="character" w:customStyle="1" w:styleId="wmi-callto">
    <w:name w:val="wmi-callto"/>
    <w:basedOn w:val="a0"/>
    <w:rsid w:val="008F5DB4"/>
  </w:style>
  <w:style w:type="paragraph" w:styleId="a3">
    <w:name w:val="Balloon Text"/>
    <w:basedOn w:val="a"/>
    <w:link w:val="a4"/>
    <w:uiPriority w:val="99"/>
    <w:semiHidden/>
    <w:unhideWhenUsed/>
    <w:rsid w:val="008F5D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5DB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E01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7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7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Zlobin</dc:creator>
  <cp:lastModifiedBy>Home</cp:lastModifiedBy>
  <cp:revision>8</cp:revision>
  <cp:lastPrinted>2025-10-16T11:24:00Z</cp:lastPrinted>
  <dcterms:created xsi:type="dcterms:W3CDTF">2025-11-07T07:13:00Z</dcterms:created>
  <dcterms:modified xsi:type="dcterms:W3CDTF">2025-11-13T19:50:00Z</dcterms:modified>
</cp:coreProperties>
</file>